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  <w:lang w:eastAsia="zh-CN"/>
        </w:rPr>
        <w:t>迁安市爱卫办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</w:rPr>
        <w:t>关于迁安市无烟党政机关名单的公示</w:t>
      </w:r>
    </w:p>
    <w:p>
      <w:pPr>
        <w:ind w:firstLine="640" w:firstLineChars="200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ind w:firstLine="640" w:firstLineChars="200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按照《唐山市卫健委办公室关于组织开展第35个世界无烟日活动的通知》要求，经过各党政机关自荐，爱卫办审核验收，86家党政机关达到了无烟党政机关建设标准，现予以公示。 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    联系电话：0315-5357985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    电子邮箱：qaswsjawk@163.com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    联系地址：迁安市钢城大街866号创客广场A座9层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    邮编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：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064400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    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    附件：迁安市无烟党政机关名单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 xml:space="preserve">                                      </w:t>
      </w:r>
      <w:bookmarkStart w:id="0" w:name="_GoBack"/>
      <w:bookmarkEnd w:id="0"/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>迁安市爱卫办</w:t>
      </w:r>
    </w:p>
    <w:p>
      <w:pPr>
        <w:rPr>
          <w:rFonts w:hint="default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 xml:space="preserve">                                     2022年5月23日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jc w:val="left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附件：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</w:rPr>
        <w:t>迁安市无烟党政机关名单</w:t>
      </w:r>
    </w:p>
    <w:p>
      <w:pP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市委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办公室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迁安市人民代表大会常务委员会办公室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迁安市人民政府办公室</w:t>
      </w:r>
    </w:p>
    <w:p>
      <w:pPr>
        <w:jc w:val="center"/>
        <w:rPr>
          <w:rFonts w:hint="default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中国人民政治协商会议</w:t>
      </w:r>
      <w:r>
        <w:rPr>
          <w:rFonts w:hint="default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河北省迁安市委员会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中共迁安市纪律检查委员会监察委员会机关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中共迁安市委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组织部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中共迁安市委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宣传部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政法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委员会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中共迁安市机构编制委员会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办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公室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>中共迁安市市直机关工作委员会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迁安市妇女联合会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迁安市商务和投资促进局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迁安市审计局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迁安市统计局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统计局调查队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自然资源和规划局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民政局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公安局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迁安市人力资源和社会保障局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司法局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财政局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总工会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气象局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税务局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应急管理局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中国共产主义青年团迁安市委员会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机关事务管理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唐山市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生态环境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分局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水利局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农业农村局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教育局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卫生健康局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市场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监督管理局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档案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中共迁安市委老干部局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迁安市住房和城乡建设局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迁安市城市管理综合行政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执法局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交通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运输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高新技术开发区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经济开发区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迁安市发展和改革局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迁安市工业和信息化局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消防大队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北方钢铁物流园区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滦河文化产业区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中共迁安市统一战线工作部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巡察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工作领导小组办公室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迁安市科学技术协会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迁安市工商业联合会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迁安市委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党研室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行政审批局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河北省农业广播电视学校（迁安市分校）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烟草局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信访局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中共迁安市委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党校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迁安市残疾人联合会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市供销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合作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社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联合社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文化广电和旅游局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兴安街道办事处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永顺街道办事处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滨河街道办事处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杨店子街道办事处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马兰庄镇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蔡园镇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大崔庄镇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建昌营镇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夏官营镇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杨各庄镇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沙河驿镇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野鸡坨镇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木厂口镇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赵店子镇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闫家店镇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大五里镇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彭店子镇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扣庄镇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上庄镇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五重安镇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太平庄镇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人民政府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迁安市支援国家重点建设中心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退役军人事务管理局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法院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检察院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融媒体中心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迁安市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  <w:t>医疗保障局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eastAsia="zh-CN"/>
        </w:rPr>
        <w:t>中共迁安市网络安全和信息化委员会办公室</w:t>
      </w:r>
    </w:p>
    <w:p>
      <w:pPr>
        <w:jc w:val="center"/>
        <w:rPr>
          <w:rFonts w:hint="eastAsia" w:ascii="方正仿宋简体" w:hAnsi="方正仿宋简体" w:eastAsia="方正仿宋简体" w:cs="方正仿宋简体"/>
          <w:color w:val="auto"/>
          <w:sz w:val="32"/>
          <w:szCs w:val="32"/>
        </w:rPr>
      </w:pPr>
    </w:p>
    <w:sectPr>
      <w:pgSz w:w="11906" w:h="16838"/>
      <w:pgMar w:top="1134" w:right="1474" w:bottom="113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124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0ZjMxNDlkZGUyNDExMzU4ODQ4NDU2MTliYTNjMmYifQ=="/>
  </w:docVars>
  <w:rsids>
    <w:rsidRoot w:val="00000000"/>
    <w:rsid w:val="00F72CA9"/>
    <w:rsid w:val="096E788B"/>
    <w:rsid w:val="17EC42C8"/>
    <w:rsid w:val="1DE06B47"/>
    <w:rsid w:val="1E890F8D"/>
    <w:rsid w:val="1F525822"/>
    <w:rsid w:val="22B97967"/>
    <w:rsid w:val="26DB1216"/>
    <w:rsid w:val="2F2B399A"/>
    <w:rsid w:val="30E3277E"/>
    <w:rsid w:val="373529DD"/>
    <w:rsid w:val="3B9D79CE"/>
    <w:rsid w:val="3C4D13F4"/>
    <w:rsid w:val="3DCE0024"/>
    <w:rsid w:val="479E6FA7"/>
    <w:rsid w:val="4C2C3E88"/>
    <w:rsid w:val="5DF94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Emphasis"/>
    <w:basedOn w:val="6"/>
    <w:qFormat/>
    <w:uiPriority w:val="0"/>
    <w:rPr>
      <w:i/>
    </w:rPr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1032</Words>
  <Characters>1086</Characters>
  <Lines>0</Lines>
  <Paragraphs>0</Paragraphs>
  <TotalTime>67</TotalTime>
  <ScaleCrop>false</ScaleCrop>
  <LinksUpToDate>false</LinksUpToDate>
  <CharactersWithSpaces>1086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2022-05-23T03:00:00Z</dcterms:created>
  <dc:creator>Administrator</dc:creator>
  <cp:lastModifiedBy>Administrator</cp:lastModifiedBy>
  <dcterms:modified xsi:type="dcterms:W3CDTF">2022-05-27T09:37:09Z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2A8B325B0DF644B3A5D411FAB38856AE</vt:lpwstr>
  </property>
</Properties>
</file>