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DB90B5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4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10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3DBBD348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73962792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379B6A4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33DA67D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5D00059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554E098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0A99D488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73E29ABD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BD3212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56C6513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859.1</w:t>
            </w:r>
          </w:p>
        </w:tc>
        <w:tc>
          <w:tcPr>
            <w:tcW w:w="2242" w:type="dxa"/>
            <w:vAlign w:val="center"/>
          </w:tcPr>
          <w:p w14:paraId="77A99FAD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4.8</w:t>
            </w:r>
          </w:p>
        </w:tc>
      </w:tr>
      <w:tr w14:paraId="0493F55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7B59EA1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3D7D9A5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C648F22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20.7</w:t>
            </w:r>
          </w:p>
        </w:tc>
        <w:tc>
          <w:tcPr>
            <w:tcW w:w="2242" w:type="dxa"/>
            <w:vAlign w:val="center"/>
          </w:tcPr>
          <w:p w14:paraId="26409435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-0.8</w:t>
            </w:r>
          </w:p>
        </w:tc>
      </w:tr>
      <w:tr w14:paraId="0AA34A5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9EDD7A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140735C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0D904C48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527.1</w:t>
            </w:r>
          </w:p>
        </w:tc>
        <w:tc>
          <w:tcPr>
            <w:tcW w:w="2242" w:type="dxa"/>
            <w:vAlign w:val="center"/>
          </w:tcPr>
          <w:p w14:paraId="279867A3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4.7</w:t>
            </w:r>
          </w:p>
        </w:tc>
      </w:tr>
      <w:tr w14:paraId="2A9E2BF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8A35A03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2DFD5E0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E30D7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311.3</w:t>
            </w:r>
          </w:p>
        </w:tc>
        <w:tc>
          <w:tcPr>
            <w:tcW w:w="2242" w:type="dxa"/>
            <w:vAlign w:val="center"/>
          </w:tcPr>
          <w:p w14:paraId="0272D84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5.4</w:t>
            </w:r>
          </w:p>
        </w:tc>
      </w:tr>
      <w:tr w14:paraId="0B2C1067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533CC18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59DE2A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7A630A88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2685F0ED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6.6</w:t>
            </w:r>
          </w:p>
        </w:tc>
      </w:tr>
      <w:tr w14:paraId="1D26D1F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3C80DB63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2CA7C22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0550AE08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1275EE7F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13.1</w:t>
            </w:r>
          </w:p>
        </w:tc>
      </w:tr>
      <w:tr w14:paraId="4D7ACF3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37485D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全部</w:t>
            </w:r>
            <w:r>
              <w:rPr>
                <w:rFonts w:asciiTheme="minorEastAsia" w:hAnsiTheme="minorEastAsia"/>
                <w:szCs w:val="21"/>
              </w:rPr>
              <w:t>财政收入</w:t>
            </w:r>
          </w:p>
        </w:tc>
        <w:tc>
          <w:tcPr>
            <w:tcW w:w="1256" w:type="dxa"/>
            <w:vAlign w:val="center"/>
          </w:tcPr>
          <w:p w14:paraId="5379A7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063AA3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74.3</w:t>
            </w:r>
          </w:p>
        </w:tc>
        <w:tc>
          <w:tcPr>
            <w:tcW w:w="2242" w:type="dxa"/>
            <w:vAlign w:val="center"/>
          </w:tcPr>
          <w:p w14:paraId="36D16AF2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-6.0</w:t>
            </w:r>
          </w:p>
        </w:tc>
      </w:tr>
      <w:tr w14:paraId="0350F26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41BB91B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</w:t>
            </w: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0840182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0724D5C5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54.3</w:t>
            </w:r>
          </w:p>
        </w:tc>
        <w:tc>
          <w:tcPr>
            <w:tcW w:w="2242" w:type="dxa"/>
            <w:vAlign w:val="center"/>
          </w:tcPr>
          <w:p w14:paraId="2B7E00D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0.5</w:t>
            </w:r>
          </w:p>
        </w:tc>
      </w:tr>
      <w:tr w14:paraId="1894469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67B047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BB19B0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A788A5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42.7</w:t>
            </w:r>
          </w:p>
        </w:tc>
        <w:tc>
          <w:tcPr>
            <w:tcW w:w="2242" w:type="dxa"/>
            <w:vAlign w:val="center"/>
          </w:tcPr>
          <w:p w14:paraId="4EDFDD5F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-15.9</w:t>
            </w:r>
          </w:p>
        </w:tc>
      </w:tr>
      <w:tr w14:paraId="073A34B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DBC5A0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40E4C4AA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50D1440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220.9</w:t>
            </w:r>
          </w:p>
        </w:tc>
        <w:tc>
          <w:tcPr>
            <w:tcW w:w="2242" w:type="dxa"/>
            <w:vAlign w:val="center"/>
          </w:tcPr>
          <w:p w14:paraId="50A58FA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5.0</w:t>
            </w:r>
          </w:p>
        </w:tc>
      </w:tr>
      <w:tr w14:paraId="20A815A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F4810AA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总值（1-8月份）</w:t>
            </w:r>
          </w:p>
        </w:tc>
        <w:tc>
          <w:tcPr>
            <w:tcW w:w="1256" w:type="dxa"/>
            <w:vAlign w:val="center"/>
          </w:tcPr>
          <w:p w14:paraId="2F3F430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FA54C2E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148.91</w:t>
            </w:r>
          </w:p>
        </w:tc>
        <w:tc>
          <w:tcPr>
            <w:tcW w:w="2242" w:type="dxa"/>
            <w:vAlign w:val="center"/>
          </w:tcPr>
          <w:p w14:paraId="19CD4138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-10.5</w:t>
            </w:r>
          </w:p>
        </w:tc>
      </w:tr>
      <w:tr w14:paraId="6101ADF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3DCD3F08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33A1768A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F42331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127.4</w:t>
            </w:r>
          </w:p>
        </w:tc>
        <w:tc>
          <w:tcPr>
            <w:tcW w:w="2242" w:type="dxa"/>
            <w:vAlign w:val="center"/>
          </w:tcPr>
          <w:p w14:paraId="35F64F0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-15.3</w:t>
            </w:r>
          </w:p>
        </w:tc>
      </w:tr>
      <w:tr w14:paraId="520A9056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1B3E2BB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2967442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32BEE797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21.51</w:t>
            </w:r>
          </w:p>
        </w:tc>
        <w:tc>
          <w:tcPr>
            <w:tcW w:w="2242" w:type="dxa"/>
            <w:vAlign w:val="center"/>
          </w:tcPr>
          <w:p w14:paraId="4C9CB207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34.2</w:t>
            </w:r>
          </w:p>
        </w:tc>
      </w:tr>
      <w:tr w14:paraId="499153D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988A9E7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1-9月份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1EA659A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671E43E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66</w:t>
            </w:r>
          </w:p>
        </w:tc>
        <w:tc>
          <w:tcPr>
            <w:tcW w:w="2242" w:type="dxa"/>
            <w:vAlign w:val="center"/>
          </w:tcPr>
          <w:p w14:paraId="2E28852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-85.1</w:t>
            </w:r>
          </w:p>
        </w:tc>
      </w:tr>
      <w:tr w14:paraId="61BB8E12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F8EE233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金融机构人民币</w:t>
            </w:r>
            <w:r>
              <w:rPr>
                <w:rFonts w:asciiTheme="minorEastAsia" w:hAnsiTheme="minorEastAsia"/>
                <w:szCs w:val="21"/>
              </w:rPr>
              <w:t>存款余额</w:t>
            </w:r>
          </w:p>
        </w:tc>
        <w:tc>
          <w:tcPr>
            <w:tcW w:w="1256" w:type="dxa"/>
            <w:vAlign w:val="center"/>
          </w:tcPr>
          <w:p w14:paraId="76D9CF2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7C9C5C2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  <w:tc>
          <w:tcPr>
            <w:tcW w:w="2242" w:type="dxa"/>
            <w:vAlign w:val="center"/>
          </w:tcPr>
          <w:p w14:paraId="1ABDF5D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</w:tr>
      <w:tr w14:paraId="12B6052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34DB9FB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 xml:space="preserve">  #住户存款</w:t>
            </w:r>
          </w:p>
        </w:tc>
        <w:tc>
          <w:tcPr>
            <w:tcW w:w="1256" w:type="dxa"/>
            <w:vAlign w:val="center"/>
          </w:tcPr>
          <w:p w14:paraId="53C49C1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6BA95C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  <w:tc>
          <w:tcPr>
            <w:tcW w:w="2242" w:type="dxa"/>
            <w:vAlign w:val="center"/>
          </w:tcPr>
          <w:p w14:paraId="18B8B30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</w:tr>
      <w:tr w14:paraId="14AF92D7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52B23BC6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金融机构</w:t>
            </w:r>
            <w:r>
              <w:rPr>
                <w:rFonts w:asciiTheme="minorEastAsia" w:hAnsiTheme="minorEastAsia"/>
                <w:szCs w:val="21"/>
              </w:rPr>
              <w:t>人民币贷款余额</w:t>
            </w:r>
          </w:p>
        </w:tc>
        <w:tc>
          <w:tcPr>
            <w:tcW w:w="1256" w:type="dxa"/>
            <w:vAlign w:val="center"/>
          </w:tcPr>
          <w:p w14:paraId="2F0599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30579AF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  <w:tc>
          <w:tcPr>
            <w:tcW w:w="2242" w:type="dxa"/>
            <w:vAlign w:val="center"/>
          </w:tcPr>
          <w:p w14:paraId="36FD857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</w:tr>
      <w:tr w14:paraId="17B4CE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5A9A63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5C66C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2D0265FD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43814</w:t>
            </w:r>
          </w:p>
        </w:tc>
        <w:tc>
          <w:tcPr>
            <w:tcW w:w="2242" w:type="dxa"/>
            <w:vAlign w:val="center"/>
          </w:tcPr>
          <w:p w14:paraId="5E7D5E3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5.0</w:t>
            </w:r>
          </w:p>
        </w:tc>
      </w:tr>
      <w:tr w14:paraId="5C97C8D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4FD1A2D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13E2ED2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6C2DA2F3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25353</w:t>
            </w:r>
          </w:p>
        </w:tc>
        <w:tc>
          <w:tcPr>
            <w:tcW w:w="2242" w:type="dxa"/>
            <w:vAlign w:val="center"/>
          </w:tcPr>
          <w:p w14:paraId="0A9EB6A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6.7</w:t>
            </w:r>
          </w:p>
        </w:tc>
      </w:tr>
    </w:tbl>
    <w:p w14:paraId="0A825AC5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EzNGUxYzQ5N2MxYzdmMzEwYmI1MmI2NGJjYmUxNzk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9357BC0"/>
    <w:rsid w:val="11535AD1"/>
    <w:rsid w:val="12891BCA"/>
    <w:rsid w:val="15B449F3"/>
    <w:rsid w:val="15D31ABB"/>
    <w:rsid w:val="15F07396"/>
    <w:rsid w:val="16DB61E4"/>
    <w:rsid w:val="18290DBB"/>
    <w:rsid w:val="1CE079EA"/>
    <w:rsid w:val="1EC73716"/>
    <w:rsid w:val="1F84295D"/>
    <w:rsid w:val="22F8552B"/>
    <w:rsid w:val="23340B9E"/>
    <w:rsid w:val="233E027C"/>
    <w:rsid w:val="23C867BA"/>
    <w:rsid w:val="23E82A3C"/>
    <w:rsid w:val="25983A32"/>
    <w:rsid w:val="261402F3"/>
    <w:rsid w:val="26AD0455"/>
    <w:rsid w:val="27E130D9"/>
    <w:rsid w:val="2827096C"/>
    <w:rsid w:val="2A1923AD"/>
    <w:rsid w:val="2B5A5C14"/>
    <w:rsid w:val="2E7751FD"/>
    <w:rsid w:val="2F1C65FD"/>
    <w:rsid w:val="2FB531B1"/>
    <w:rsid w:val="2FD40A00"/>
    <w:rsid w:val="312D0FFC"/>
    <w:rsid w:val="31DA618A"/>
    <w:rsid w:val="32D95D11"/>
    <w:rsid w:val="3D1707F0"/>
    <w:rsid w:val="3DB26DD0"/>
    <w:rsid w:val="3EBD1677"/>
    <w:rsid w:val="3FDD2DC2"/>
    <w:rsid w:val="40D90A3D"/>
    <w:rsid w:val="43D46B3C"/>
    <w:rsid w:val="4435471B"/>
    <w:rsid w:val="46943546"/>
    <w:rsid w:val="47CB4CBC"/>
    <w:rsid w:val="47DD2422"/>
    <w:rsid w:val="49155047"/>
    <w:rsid w:val="49C40056"/>
    <w:rsid w:val="4A435D9C"/>
    <w:rsid w:val="4B5D3A79"/>
    <w:rsid w:val="4E5F1B3D"/>
    <w:rsid w:val="4E905382"/>
    <w:rsid w:val="4FA846A7"/>
    <w:rsid w:val="53267999"/>
    <w:rsid w:val="54E30DA1"/>
    <w:rsid w:val="55EA634F"/>
    <w:rsid w:val="563521C9"/>
    <w:rsid w:val="5C4805CF"/>
    <w:rsid w:val="5F555413"/>
    <w:rsid w:val="5FCB696E"/>
    <w:rsid w:val="60DB5E44"/>
    <w:rsid w:val="61A47470"/>
    <w:rsid w:val="68C232CC"/>
    <w:rsid w:val="6A732FE8"/>
    <w:rsid w:val="6AA872E7"/>
    <w:rsid w:val="6AB8604F"/>
    <w:rsid w:val="6BD831B8"/>
    <w:rsid w:val="6D7121F0"/>
    <w:rsid w:val="6E734B24"/>
    <w:rsid w:val="6E9662F9"/>
    <w:rsid w:val="70156130"/>
    <w:rsid w:val="70356F2C"/>
    <w:rsid w:val="71115026"/>
    <w:rsid w:val="71FB55A1"/>
    <w:rsid w:val="73035D46"/>
    <w:rsid w:val="74102078"/>
    <w:rsid w:val="759022CC"/>
    <w:rsid w:val="78365D0D"/>
    <w:rsid w:val="7A8D533A"/>
    <w:rsid w:val="7A9C0029"/>
    <w:rsid w:val="7C4F6CBA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autoRedefine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265</Words>
  <Characters>377</Characters>
  <Lines>4</Lines>
  <Paragraphs>1</Paragraphs>
  <TotalTime>42</TotalTime>
  <ScaleCrop>false</ScaleCrop>
  <LinksUpToDate>false</LinksUpToDate>
  <CharactersWithSpaces>400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2024-11-26T01:59:17Z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E1A3F080B8494A4EAECC0DA4C3D8AE45</vt:lpwstr>
  </property>
</Properties>
</file>