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迁安市烟草专卖局</w:t>
      </w:r>
    </w:p>
    <w:p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举报投诉方式和途径</w:t>
      </w:r>
    </w:p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投诉举报的方式</w:t>
      </w:r>
    </w:p>
    <w:p>
      <w:p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公民、法人或者其他组织可采用书信、口头、电话或举报人认为方便的其他方式投诉、举报。</w:t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投诉举报的途径</w:t>
      </w:r>
      <w:bookmarkStart w:id="0" w:name="_GoBack"/>
      <w:bookmarkEnd w:id="0"/>
    </w:p>
    <w:p>
      <w:pPr>
        <w:numPr>
          <w:ilvl w:val="0"/>
          <w:numId w:val="0"/>
        </w:numPr>
        <w:ind w:left="0" w:leftChars="0" w:firstLine="720" w:firstLineChars="200"/>
        <w:jc w:val="left"/>
        <w:rPr>
          <w:rFonts w:hint="default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迁安市烟草专卖局举报电话：0315-4222806</w:t>
      </w:r>
    </w:p>
    <w:p>
      <w:pPr>
        <w:numPr>
          <w:ilvl w:val="0"/>
          <w:numId w:val="0"/>
        </w:numPr>
        <w:ind w:left="0" w:leftChars="0"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政府热线：12345</w:t>
      </w:r>
    </w:p>
    <w:p>
      <w:pPr>
        <w:numPr>
          <w:ilvl w:val="0"/>
          <w:numId w:val="0"/>
        </w:numPr>
        <w:ind w:left="0" w:leftChars="0"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烟草专卖品市场监管举报电话：12313</w:t>
      </w:r>
    </w:p>
    <w:p>
      <w:pPr>
        <w:numPr>
          <w:ilvl w:val="0"/>
          <w:numId w:val="0"/>
        </w:numPr>
        <w:ind w:left="0" w:leftChars="0" w:firstLine="720" w:firstLineChars="200"/>
        <w:jc w:val="left"/>
        <w:rPr>
          <w:rFonts w:hint="default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唐山市烟草执法服务热线：2212313</w:t>
      </w:r>
    </w:p>
    <w:p>
      <w:pPr>
        <w:numPr>
          <w:ilvl w:val="0"/>
          <w:numId w:val="0"/>
        </w:numPr>
        <w:ind w:left="0" w:leftChars="0" w:firstLine="720" w:firstLineChars="200"/>
        <w:jc w:val="left"/>
        <w:rPr>
          <w:rFonts w:hint="default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地址：迁安市惠宁大街1736号（迁安市烟草专卖局）</w:t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投诉举报受理条件</w:t>
      </w:r>
    </w:p>
    <w:p>
      <w:pPr>
        <w:numPr>
          <w:ilvl w:val="0"/>
          <w:numId w:val="0"/>
        </w:numPr>
        <w:ind w:firstLine="720" w:firstLineChars="200"/>
        <w:jc w:val="left"/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1、有被投诉、举报对象具体信息；</w:t>
      </w:r>
    </w:p>
    <w:p>
      <w:pPr>
        <w:numPr>
          <w:ilvl w:val="0"/>
          <w:numId w:val="0"/>
        </w:numPr>
        <w:ind w:firstLine="720" w:firstLineChars="200"/>
        <w:jc w:val="left"/>
        <w:rPr>
          <w:rFonts w:hint="default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2、明确说明违法行为发生的详细地点或部位；</w:t>
      </w:r>
    </w:p>
    <w:p>
      <w:pPr>
        <w:numPr>
          <w:ilvl w:val="0"/>
          <w:numId w:val="0"/>
        </w:numPr>
        <w:ind w:firstLine="720" w:firstLineChars="200"/>
        <w:jc w:val="left"/>
        <w:rPr>
          <w:rFonts w:hint="default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3、被投诉、举报的对象或违法行为发生在迁安市行政区域内；</w:t>
      </w:r>
    </w:p>
    <w:p>
      <w:pPr>
        <w:numPr>
          <w:ilvl w:val="0"/>
          <w:numId w:val="0"/>
        </w:numPr>
        <w:ind w:firstLine="720" w:firstLineChars="200"/>
        <w:jc w:val="left"/>
        <w:rPr>
          <w:rFonts w:hint="default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4、属于我局依法依规有权作出处理决定回落至涉及有关业务的事项。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5DD28FA"/>
    <w:multiLevelType w:val="singleLevel"/>
    <w:tmpl w:val="85DD28F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6C3CC9"/>
    <w:rsid w:val="197D4818"/>
    <w:rsid w:val="22FE6586"/>
    <w:rsid w:val="26CB5FE4"/>
    <w:rsid w:val="3CA16957"/>
    <w:rsid w:val="4D7C6F41"/>
    <w:rsid w:val="5AE92573"/>
    <w:rsid w:val="5B89783F"/>
    <w:rsid w:val="62875641"/>
    <w:rsid w:val="6C09791A"/>
    <w:rsid w:val="6F36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2024-05-07T02:12:00Z</dcterms:created>
  <dc:creator>闫霞</dc:creator>
  <cp:lastModifiedBy>123</cp:lastModifiedBy>
  <dcterms:modified xsi:type="dcterms:W3CDTF">2025-12-17T07:41:50Z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