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C0DCC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b/>
          <w:bCs/>
          <w:spacing w:val="-5"/>
          <w:sz w:val="32"/>
          <w:szCs w:val="32"/>
        </w:rPr>
        <w:t>附件1</w:t>
      </w:r>
      <w:bookmarkStart w:id="0" w:name="_GoBack"/>
      <w:bookmarkEnd w:id="0"/>
    </w:p>
    <w:p w14:paraId="768D3763">
      <w:pPr>
        <w:spacing w:before="65" w:line="219" w:lineRule="auto"/>
        <w:ind w:left="245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14"/>
          <w:sz w:val="32"/>
          <w:szCs w:val="32"/>
        </w:rPr>
        <w:t>人力资源服务机构基本情况</w:t>
      </w:r>
    </w:p>
    <w:p w14:paraId="7C823405">
      <w:pPr>
        <w:spacing w:before="150" w:line="232" w:lineRule="auto"/>
        <w:ind w:left="612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-3"/>
          <w:sz w:val="17"/>
          <w:szCs w:val="17"/>
        </w:rPr>
        <w:t>表   号 ：</w:t>
      </w:r>
      <w:r>
        <w:rPr>
          <w:rFonts w:ascii="宋体" w:hAnsi="宋体" w:eastAsia="宋体" w:cs="宋体"/>
          <w:spacing w:val="10"/>
          <w:sz w:val="17"/>
          <w:szCs w:val="17"/>
        </w:rPr>
        <w:t xml:space="preserve">   </w:t>
      </w:r>
      <w:r>
        <w:rPr>
          <w:rFonts w:ascii="宋体" w:hAnsi="宋体" w:eastAsia="宋体" w:cs="宋体"/>
          <w:spacing w:val="-3"/>
          <w:sz w:val="17"/>
          <w:szCs w:val="17"/>
        </w:rPr>
        <w:t>人社统LM1</w:t>
      </w:r>
      <w:r>
        <w:rPr>
          <w:rFonts w:ascii="宋体" w:hAnsi="宋体" w:eastAsia="宋体" w:cs="宋体"/>
          <w:spacing w:val="26"/>
          <w:sz w:val="17"/>
          <w:szCs w:val="17"/>
        </w:rPr>
        <w:t xml:space="preserve"> </w:t>
      </w:r>
      <w:r>
        <w:rPr>
          <w:rFonts w:ascii="宋体" w:hAnsi="宋体" w:eastAsia="宋体" w:cs="宋体"/>
          <w:spacing w:val="-3"/>
          <w:sz w:val="17"/>
          <w:szCs w:val="17"/>
        </w:rPr>
        <w:t>表</w:t>
      </w:r>
    </w:p>
    <w:p w14:paraId="27C48786">
      <w:pPr>
        <w:spacing w:before="105" w:line="219" w:lineRule="auto"/>
        <w:ind w:left="612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8"/>
          <w:sz w:val="17"/>
          <w:szCs w:val="17"/>
        </w:rPr>
        <w:t>制定机关：人力资源社会保障部</w:t>
      </w:r>
    </w:p>
    <w:p w14:paraId="5AC3B962">
      <w:pPr>
        <w:spacing w:before="98" w:line="220" w:lineRule="auto"/>
        <w:ind w:left="612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2"/>
          <w:sz w:val="17"/>
          <w:szCs w:val="17"/>
        </w:rPr>
        <w:t>批准机关：         国家统计局</w:t>
      </w:r>
    </w:p>
    <w:p w14:paraId="7E7F2CF9">
      <w:pPr>
        <w:spacing w:before="99" w:line="220" w:lineRule="auto"/>
        <w:ind w:left="612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8"/>
          <w:sz w:val="17"/>
          <w:szCs w:val="17"/>
        </w:rPr>
        <w:t>批准文号：国统制〔2025〕10号</w:t>
      </w:r>
    </w:p>
    <w:p w14:paraId="30ECFF2E">
      <w:pPr>
        <w:spacing w:before="97" w:line="231" w:lineRule="auto"/>
        <w:ind w:left="6124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1"/>
          <w:sz w:val="17"/>
          <w:szCs w:val="17"/>
        </w:rPr>
        <w:t>有效期至：</w:t>
      </w:r>
      <w:r>
        <w:rPr>
          <w:rFonts w:ascii="宋体" w:hAnsi="宋体" w:eastAsia="宋体" w:cs="宋体"/>
          <w:spacing w:val="4"/>
          <w:sz w:val="17"/>
          <w:szCs w:val="17"/>
        </w:rPr>
        <w:t xml:space="preserve">          </w:t>
      </w:r>
      <w:r>
        <w:rPr>
          <w:rFonts w:ascii="宋体" w:hAnsi="宋体" w:eastAsia="宋体" w:cs="宋体"/>
          <w:spacing w:val="1"/>
          <w:sz w:val="17"/>
          <w:szCs w:val="17"/>
        </w:rPr>
        <w:t>2028年1月</w:t>
      </w:r>
    </w:p>
    <w:p w14:paraId="16BD4F2F">
      <w:pPr>
        <w:spacing w:before="97" w:line="219" w:lineRule="auto"/>
        <w:ind w:left="4375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-3"/>
          <w:sz w:val="17"/>
          <w:szCs w:val="17"/>
        </w:rPr>
        <w:t>20</w:t>
      </w:r>
      <w:r>
        <w:rPr>
          <w:rFonts w:ascii="宋体" w:hAnsi="宋体" w:eastAsia="宋体" w:cs="宋体"/>
          <w:spacing w:val="2"/>
          <w:sz w:val="17"/>
          <w:szCs w:val="17"/>
        </w:rPr>
        <w:t xml:space="preserve">     </w:t>
      </w:r>
      <w:r>
        <w:rPr>
          <w:rFonts w:ascii="宋体" w:hAnsi="宋体" w:eastAsia="宋体" w:cs="宋体"/>
          <w:spacing w:val="-3"/>
          <w:sz w:val="17"/>
          <w:szCs w:val="17"/>
        </w:rPr>
        <w:t>年</w:t>
      </w:r>
    </w:p>
    <w:p w14:paraId="76ED8098">
      <w:pPr>
        <w:spacing w:before="68" w:line="216" w:lineRule="auto"/>
        <w:ind w:left="825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-2"/>
          <w:sz w:val="17"/>
          <w:szCs w:val="17"/>
        </w:rPr>
        <w:t>统一社会信用代码□□□□□□□□□□□□□□□□□□□</w:t>
      </w:r>
    </w:p>
    <w:tbl>
      <w:tblPr>
        <w:tblStyle w:val="5"/>
        <w:tblW w:w="906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65"/>
      </w:tblGrid>
      <w:tr w14:paraId="2D9A46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9065" w:type="dxa"/>
            <w:vAlign w:val="top"/>
          </w:tcPr>
          <w:p w14:paraId="79AB2CBF">
            <w:pPr>
              <w:pStyle w:val="4"/>
              <w:spacing w:before="51" w:line="219" w:lineRule="auto"/>
              <w:ind w:left="15"/>
            </w:pPr>
            <w:r>
              <w:rPr>
                <w:spacing w:val="-1"/>
              </w:rPr>
              <w:t>一、单位详细名称(签章):</w:t>
            </w:r>
          </w:p>
          <w:p w14:paraId="25454843">
            <w:pPr>
              <w:pStyle w:val="4"/>
              <w:spacing w:before="54" w:line="219" w:lineRule="auto"/>
              <w:ind w:left="15"/>
            </w:pPr>
            <w:r>
              <w:rPr>
                <w:spacing w:val="3"/>
              </w:rPr>
              <w:t>二、法定代表人(负责人):</w:t>
            </w:r>
          </w:p>
        </w:tc>
      </w:tr>
      <w:tr w14:paraId="7854D9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9065" w:type="dxa"/>
            <w:vAlign w:val="top"/>
          </w:tcPr>
          <w:p w14:paraId="186C7CB5">
            <w:pPr>
              <w:pStyle w:val="4"/>
              <w:spacing w:before="69" w:line="220" w:lineRule="auto"/>
              <w:ind w:left="15"/>
            </w:pPr>
            <w:r>
              <w:t>三、单位所在地详细地址：</w:t>
            </w:r>
          </w:p>
          <w:p w14:paraId="7797E6E1">
            <w:pPr>
              <w:pStyle w:val="4"/>
              <w:spacing w:before="40" w:line="253" w:lineRule="auto"/>
              <w:ind w:left="15" w:right="286" w:firstLine="510"/>
            </w:pPr>
            <w:r>
              <w:rPr>
                <w:spacing w:val="1"/>
              </w:rPr>
              <w:t>省(自治区、直辖市</w:t>
            </w:r>
            <w:r>
              <w:rPr>
                <w:spacing w:val="1"/>
                <w:u w:val="single" w:color="auto"/>
              </w:rPr>
              <w:t>)</w:t>
            </w:r>
            <w:r>
              <w:rPr>
                <w:spacing w:val="3"/>
                <w:u w:val="single" w:color="auto"/>
              </w:rPr>
              <w:t xml:space="preserve">   </w:t>
            </w:r>
            <w:r>
              <w:rPr>
                <w:spacing w:val="-90"/>
              </w:rPr>
              <w:t xml:space="preserve"> </w:t>
            </w:r>
            <w:r>
              <w:rPr>
                <w:spacing w:val="1"/>
              </w:rPr>
              <w:t>市(州、盟</w:t>
            </w:r>
            <w:r>
              <w:rPr>
                <w:spacing w:val="1"/>
                <w:u w:val="single" w:color="auto"/>
              </w:rPr>
              <w:t>)</w:t>
            </w:r>
            <w:r>
              <w:rPr>
                <w:u w:val="single" w:color="auto"/>
              </w:rPr>
              <w:t xml:space="preserve">  </w:t>
            </w:r>
            <w:r>
              <w:rPr>
                <w:spacing w:val="-91"/>
              </w:rPr>
              <w:t xml:space="preserve"> </w:t>
            </w:r>
            <w:r>
              <w:rPr>
                <w:spacing w:val="1"/>
              </w:rPr>
              <w:t>县(市、区、旗</w:t>
            </w:r>
            <w:r>
              <w:rPr>
                <w:spacing w:val="1"/>
                <w:u w:val="single" w:color="auto"/>
              </w:rPr>
              <w:t>)</w:t>
            </w:r>
            <w:r>
              <w:rPr>
                <w:spacing w:val="100"/>
                <w:u w:val="single" w:color="auto"/>
              </w:rPr>
              <w:t xml:space="preserve"> </w:t>
            </w:r>
            <w:r>
              <w:rPr>
                <w:spacing w:val="-92"/>
              </w:rPr>
              <w:t xml:space="preserve"> </w:t>
            </w:r>
            <w:r>
              <w:rPr>
                <w:spacing w:val="1"/>
              </w:rPr>
              <w:t>乡(镇、街道</w:t>
            </w:r>
            <w:r>
              <w:rPr>
                <w:spacing w:val="1"/>
                <w:u w:val="single" w:color="auto"/>
              </w:rPr>
              <w:t>)</w:t>
            </w:r>
            <w:r>
              <w:rPr>
                <w:spacing w:val="100"/>
                <w:u w:val="single" w:color="auto"/>
              </w:rPr>
              <w:t xml:space="preserve"> </w:t>
            </w:r>
            <w:r>
              <w:rPr>
                <w:spacing w:val="-91"/>
              </w:rPr>
              <w:t xml:space="preserve"> </w:t>
            </w:r>
            <w:r>
              <w:rPr>
                <w:spacing w:val="1"/>
              </w:rPr>
              <w:t>(街、路</w:t>
            </w:r>
            <w:r>
              <w:rPr>
                <w:spacing w:val="1"/>
                <w:u w:val="single" w:color="auto"/>
              </w:rPr>
              <w:t>)</w:t>
            </w:r>
            <w:r>
              <w:rPr>
                <w:spacing w:val="28"/>
                <w:u w:val="single" w:color="auto"/>
              </w:rPr>
              <w:t xml:space="preserve">  </w:t>
            </w:r>
            <w:r>
              <w:rPr>
                <w:spacing w:val="1"/>
              </w:rPr>
              <w:t>(门牌号)</w:t>
            </w:r>
            <w:r>
              <w:t xml:space="preserve"> 单位注册地详细地址：是否与单位所在地详细地址一致□是□否</w:t>
            </w:r>
          </w:p>
          <w:p w14:paraId="65CD843D">
            <w:pPr>
              <w:pStyle w:val="4"/>
              <w:spacing w:before="5" w:line="213" w:lineRule="auto"/>
              <w:ind w:left="525"/>
            </w:pPr>
            <w:r>
              <w:rPr>
                <w:spacing w:val="3"/>
              </w:rPr>
              <w:t>_省(自治区、直辖市)</w:t>
            </w:r>
            <w:r>
              <w:rPr>
                <w:spacing w:val="100"/>
                <w:u w:val="single" w:color="auto"/>
              </w:rPr>
              <w:t xml:space="preserve"> </w:t>
            </w:r>
            <w:r>
              <w:rPr>
                <w:spacing w:val="3"/>
              </w:rPr>
              <w:t>市(州、盟</w:t>
            </w:r>
            <w:r>
              <w:rPr>
                <w:spacing w:val="3"/>
                <w:u w:val="single" w:color="auto"/>
              </w:rPr>
              <w:t>)</w:t>
            </w:r>
            <w:r>
              <w:rPr>
                <w:spacing w:val="57"/>
                <w:u w:val="single" w:color="auto"/>
              </w:rPr>
              <w:t xml:space="preserve"> </w:t>
            </w:r>
            <w:r>
              <w:rPr>
                <w:spacing w:val="3"/>
              </w:rPr>
              <w:t>县(市、区、旗</w:t>
            </w:r>
            <w:r>
              <w:rPr>
                <w:spacing w:val="3"/>
                <w:u w:val="single" w:color="auto"/>
              </w:rPr>
              <w:t>)</w:t>
            </w:r>
            <w:r>
              <w:rPr>
                <w:spacing w:val="28"/>
                <w:u w:val="single" w:color="auto"/>
              </w:rPr>
              <w:t xml:space="preserve">  </w:t>
            </w:r>
            <w:r>
              <w:rPr>
                <w:spacing w:val="3"/>
              </w:rPr>
              <w:t>乡(</w:t>
            </w:r>
            <w:r>
              <w:rPr>
                <w:spacing w:val="2"/>
              </w:rPr>
              <w:t>镇、街道)(街、路)_</w:t>
            </w:r>
            <w:r>
              <w:rPr>
                <w:spacing w:val="-84"/>
              </w:rPr>
              <w:t xml:space="preserve"> </w:t>
            </w:r>
            <w:r>
              <w:rPr>
                <w:spacing w:val="100"/>
                <w:u w:val="single" w:color="auto"/>
              </w:rPr>
              <w:t xml:space="preserve"> </w:t>
            </w:r>
            <w:r>
              <w:rPr>
                <w:spacing w:val="2"/>
              </w:rPr>
              <w:t>(门牌号)</w:t>
            </w:r>
          </w:p>
        </w:tc>
      </w:tr>
      <w:tr w14:paraId="6A2B02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9065" w:type="dxa"/>
            <w:vAlign w:val="top"/>
          </w:tcPr>
          <w:p w14:paraId="48F7B361">
            <w:pPr>
              <w:pStyle w:val="4"/>
              <w:spacing w:before="42" w:line="229" w:lineRule="auto"/>
              <w:ind w:left="15"/>
            </w:pPr>
            <w:r>
              <w:rPr>
                <w:position w:val="-1"/>
              </w:rPr>
              <w:t>四、成立时间：</w:t>
            </w:r>
            <w:r>
              <w:rPr>
                <w:position w:val="-1"/>
                <w:u w:val="single" w:color="auto"/>
              </w:rPr>
              <w:t xml:space="preserve">   </w:t>
            </w:r>
            <w:r>
              <w:rPr>
                <w:spacing w:val="-71"/>
                <w:position w:val="-1"/>
              </w:rPr>
              <w:t xml:space="preserve"> </w:t>
            </w:r>
            <w:r>
              <w:rPr>
                <w:position w:val="-1"/>
              </w:rPr>
              <w:t>年</w:t>
            </w:r>
            <w:r>
              <w:rPr>
                <w:spacing w:val="-94"/>
                <w:position w:val="-1"/>
              </w:rPr>
              <w:t xml:space="preserve"> </w:t>
            </w:r>
            <w:r>
              <w:rPr>
                <w:spacing w:val="2"/>
                <w:position w:val="-1"/>
                <w:u w:val="dotted" w:color="auto"/>
              </w:rPr>
              <w:t xml:space="preserve">  </w:t>
            </w:r>
            <w:r>
              <w:rPr>
                <w:spacing w:val="-82"/>
                <w:position w:val="-1"/>
              </w:rPr>
              <w:t xml:space="preserve"> </w:t>
            </w:r>
            <w:r>
              <w:rPr>
                <w:position w:val="-1"/>
              </w:rPr>
              <w:t xml:space="preserve">月            </w:t>
            </w:r>
            <w:r>
              <w:t>设立人力资源服务分支机构</w:t>
            </w:r>
            <w:r>
              <w:rPr>
                <w:u w:val="dotted" w:color="auto"/>
              </w:rPr>
              <w:t xml:space="preserve">    </w:t>
            </w:r>
            <w:r>
              <w:rPr>
                <w:spacing w:val="-92"/>
              </w:rPr>
              <w:t xml:space="preserve"> </w:t>
            </w:r>
            <w:r>
              <w:t>个</w:t>
            </w:r>
          </w:p>
        </w:tc>
      </w:tr>
      <w:tr w14:paraId="1D9C15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9065" w:type="dxa"/>
            <w:vAlign w:val="top"/>
          </w:tcPr>
          <w:p w14:paraId="4A5B3EDF">
            <w:pPr>
              <w:pStyle w:val="4"/>
              <w:spacing w:before="99" w:line="219" w:lineRule="auto"/>
              <w:ind w:left="15"/>
            </w:pPr>
            <w:r>
              <w:rPr>
                <w:spacing w:val="1"/>
              </w:rPr>
              <w:t>五、机构类型：01综合性公共就业和人才服务机构□ 02公</w:t>
            </w:r>
            <w:r>
              <w:t>共就业服务机构□ 03人才公共服务机构□</w:t>
            </w:r>
          </w:p>
          <w:p w14:paraId="5689E709">
            <w:pPr>
              <w:pStyle w:val="4"/>
              <w:spacing w:before="24" w:line="262" w:lineRule="auto"/>
              <w:ind w:left="1315"/>
              <w:rPr>
                <w:rFonts w:hint="eastAsia"/>
                <w:spacing w:val="8"/>
                <w:lang w:val="en-US" w:eastAsia="zh-CN"/>
              </w:rPr>
            </w:pPr>
            <w:r>
              <w:t xml:space="preserve">04行业所属服务机构(事业单位)□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t>05国有性质的服务企业□ 06民营性质的服务企业口</w:t>
            </w:r>
            <w:r>
              <w:rPr>
                <w:spacing w:val="8"/>
              </w:rPr>
              <w:t xml:space="preserve">  </w:t>
            </w:r>
            <w:r>
              <w:rPr>
                <w:rFonts w:hint="eastAsia"/>
                <w:spacing w:val="8"/>
                <w:lang w:val="en-US" w:eastAsia="zh-CN"/>
              </w:rPr>
              <w:t xml:space="preserve">  </w:t>
            </w:r>
          </w:p>
          <w:p w14:paraId="269B4516">
            <w:pPr>
              <w:pStyle w:val="4"/>
              <w:spacing w:before="24" w:line="262" w:lineRule="auto"/>
              <w:ind w:left="1315"/>
            </w:pPr>
            <w:r>
              <w:rPr>
                <w:spacing w:val="1"/>
              </w:rPr>
              <w:t>07外资性质的服务企业口</w:t>
            </w:r>
            <w:r>
              <w:rPr>
                <w:rFonts w:hint="eastAsia"/>
                <w:spacing w:val="1"/>
                <w:lang w:val="en-US" w:eastAsia="zh-CN"/>
              </w:rPr>
              <w:t xml:space="preserve">          </w:t>
            </w:r>
            <w:r>
              <w:rPr>
                <w:spacing w:val="1"/>
              </w:rPr>
              <w:t>08港资性质的服务企业□ 09澳</w:t>
            </w:r>
            <w:r>
              <w:t>资性质的服务企业</w:t>
            </w:r>
            <w:r>
              <w:rPr>
                <w:rFonts w:hint="eastAsia"/>
                <w:lang w:eastAsia="zh-CN"/>
              </w:rPr>
              <w:t>□</w:t>
            </w:r>
            <w:r>
              <w:t xml:space="preserve"> </w:t>
            </w:r>
          </w:p>
          <w:p w14:paraId="6EB83E5F">
            <w:pPr>
              <w:pStyle w:val="4"/>
              <w:spacing w:before="24" w:line="262" w:lineRule="auto"/>
              <w:ind w:left="1315"/>
            </w:pPr>
            <w:r>
              <w:rPr>
                <w:spacing w:val="2"/>
              </w:rPr>
              <w:t xml:space="preserve">10台资性质的服务企业口    </w:t>
            </w:r>
            <w:r>
              <w:rPr>
                <w:rFonts w:hint="eastAsia"/>
                <w:spacing w:val="2"/>
                <w:lang w:val="en-US" w:eastAsia="zh-CN"/>
              </w:rPr>
              <w:t xml:space="preserve">  </w:t>
            </w:r>
            <w:r>
              <w:rPr>
                <w:spacing w:val="2"/>
              </w:rPr>
              <w:t xml:space="preserve">   11民办非企业等其他性质的服务机构□</w:t>
            </w:r>
          </w:p>
        </w:tc>
      </w:tr>
      <w:tr w14:paraId="587944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9065" w:type="dxa"/>
            <w:vAlign w:val="top"/>
          </w:tcPr>
          <w:p w14:paraId="20F9067D">
            <w:pPr>
              <w:pStyle w:val="4"/>
              <w:spacing w:before="51" w:line="219" w:lineRule="auto"/>
              <w:ind w:left="15"/>
            </w:pPr>
            <w:r>
              <w:t>六、取得人力资源服务许可及备案情况：</w:t>
            </w:r>
          </w:p>
          <w:p w14:paraId="6B91916B">
            <w:pPr>
              <w:pStyle w:val="4"/>
              <w:spacing w:before="22" w:line="219" w:lineRule="auto"/>
              <w:ind w:left="1335"/>
            </w:pPr>
            <w:r>
              <w:t>□取得许可□经过备案 发放人力资源服务许可证或备案凭证单位：</w:t>
            </w:r>
          </w:p>
        </w:tc>
      </w:tr>
      <w:tr w14:paraId="462B29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9065" w:type="dxa"/>
            <w:vAlign w:val="top"/>
          </w:tcPr>
          <w:p w14:paraId="085192BB">
            <w:pPr>
              <w:pStyle w:val="4"/>
              <w:spacing w:before="101" w:line="229" w:lineRule="auto"/>
              <w:ind w:left="15"/>
            </w:pPr>
            <w:r>
              <w:rPr>
                <w:spacing w:val="2"/>
              </w:rPr>
              <w:t xml:space="preserve">七、业务类型：01人力资源招聘□ 02劳务派遣□   </w:t>
            </w:r>
            <w:r>
              <w:rPr>
                <w:spacing w:val="1"/>
              </w:rPr>
              <w:t xml:space="preserve">   03人力资源服务外包□ 04人力资源测评口</w:t>
            </w:r>
          </w:p>
          <w:p w14:paraId="6B5F8597">
            <w:pPr>
              <w:pStyle w:val="4"/>
              <w:spacing w:before="30" w:line="261" w:lineRule="auto"/>
              <w:ind w:left="1335" w:right="1"/>
              <w:rPr>
                <w:spacing w:val="7"/>
              </w:rPr>
            </w:pPr>
            <w:r>
              <w:rPr>
                <w:spacing w:val="-2"/>
              </w:rPr>
              <w:t>05人力资源培训口</w:t>
            </w:r>
            <w:r>
              <w:rPr>
                <w:rFonts w:hint="eastAsia"/>
                <w:spacing w:val="-2"/>
                <w:lang w:val="en-US" w:eastAsia="zh-CN"/>
              </w:rPr>
              <w:t xml:space="preserve"> </w:t>
            </w:r>
            <w:r>
              <w:rPr>
                <w:spacing w:val="-2"/>
              </w:rPr>
              <w:t>06人力资源管理咨询□ 07高级人才寻访(猎头)□ 08人力资源数字化□</w:t>
            </w:r>
            <w:r>
              <w:rPr>
                <w:spacing w:val="7"/>
              </w:rPr>
              <w:t xml:space="preserve"> </w:t>
            </w:r>
          </w:p>
          <w:p w14:paraId="4945E989">
            <w:pPr>
              <w:pStyle w:val="4"/>
              <w:spacing w:before="30" w:line="261" w:lineRule="auto"/>
              <w:ind w:left="1335" w:right="1"/>
            </w:pPr>
            <w:r>
              <w:rPr>
                <w:spacing w:val="-1"/>
              </w:rPr>
              <w:t xml:space="preserve">09人事代理□ </w:t>
            </w:r>
            <w:r>
              <w:rPr>
                <w:rFonts w:hint="eastAsia"/>
                <w:spacing w:val="-1"/>
                <w:lang w:val="en-US" w:eastAsia="zh-CN"/>
              </w:rPr>
              <w:t xml:space="preserve"> </w:t>
            </w:r>
            <w:r>
              <w:rPr>
                <w:spacing w:val="-1"/>
              </w:rPr>
              <w:t>10其他(请注明类型)_</w:t>
            </w:r>
            <w:r>
              <w:rPr>
                <w:spacing w:val="-82"/>
              </w:rPr>
              <w:t xml:space="preserve"> </w:t>
            </w:r>
            <w:r>
              <w:rPr>
                <w:u w:val="single" w:color="auto"/>
              </w:rPr>
              <w:t xml:space="preserve">   </w:t>
            </w:r>
          </w:p>
        </w:tc>
      </w:tr>
      <w:tr w14:paraId="3A9AEB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9065" w:type="dxa"/>
            <w:vAlign w:val="top"/>
          </w:tcPr>
          <w:p w14:paraId="08B5433C">
            <w:pPr>
              <w:pStyle w:val="4"/>
              <w:spacing w:before="13" w:line="219" w:lineRule="auto"/>
              <w:ind w:left="15"/>
            </w:pPr>
            <w:r>
              <w:t>八、企业集团情况：是否为企业集团母公司及成员企业□是□否</w:t>
            </w:r>
          </w:p>
          <w:p w14:paraId="7E32ACF3">
            <w:pPr>
              <w:pStyle w:val="4"/>
              <w:spacing w:before="52" w:line="218" w:lineRule="auto"/>
              <w:ind w:left="15"/>
            </w:pPr>
            <w:r>
              <w:rPr>
                <w:spacing w:val="1"/>
              </w:rPr>
              <w:t xml:space="preserve">本企业是□集团母公司(集团总部)         </w:t>
            </w:r>
            <w:r>
              <w:rPr>
                <w:spacing w:val="1"/>
                <w:position w:val="-1"/>
              </w:rPr>
              <w:t>□集团分公司</w:t>
            </w:r>
            <w:r>
              <w:rPr>
                <w:spacing w:val="20"/>
                <w:position w:val="-1"/>
              </w:rPr>
              <w:t xml:space="preserve">   </w:t>
            </w:r>
            <w:r>
              <w:rPr>
                <w:spacing w:val="1"/>
                <w:position w:val="-1"/>
              </w:rPr>
              <w:t>□集团子公司</w:t>
            </w:r>
          </w:p>
        </w:tc>
      </w:tr>
      <w:tr w14:paraId="7D7928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9065" w:type="dxa"/>
            <w:vAlign w:val="top"/>
          </w:tcPr>
          <w:p w14:paraId="6BF88234">
            <w:pPr>
              <w:pStyle w:val="4"/>
              <w:spacing w:before="17" w:line="230" w:lineRule="auto"/>
              <w:ind w:left="15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九、从业人员情况：01从业人</w:t>
            </w:r>
            <w:r>
              <w:rPr>
                <w:spacing w:val="-2"/>
                <w:sz w:val="19"/>
                <w:szCs w:val="19"/>
                <w:u w:val="single" w:color="auto"/>
              </w:rPr>
              <w:t>员总数_</w:t>
            </w:r>
            <w:r>
              <w:rPr>
                <w:spacing w:val="3"/>
                <w:sz w:val="19"/>
                <w:szCs w:val="19"/>
                <w:u w:val="single" w:color="auto"/>
              </w:rPr>
              <w:t xml:space="preserve">                           </w:t>
            </w:r>
            <w:r>
              <w:rPr>
                <w:spacing w:val="-2"/>
                <w:position w:val="-1"/>
                <w:sz w:val="19"/>
                <w:szCs w:val="19"/>
              </w:rPr>
              <w:t>人</w:t>
            </w:r>
            <w:r>
              <w:rPr>
                <w:spacing w:val="62"/>
                <w:position w:val="-1"/>
                <w:sz w:val="19"/>
                <w:szCs w:val="19"/>
              </w:rPr>
              <w:t xml:space="preserve"> </w:t>
            </w:r>
            <w:r>
              <w:rPr>
                <w:spacing w:val="-2"/>
                <w:position w:val="-1"/>
                <w:sz w:val="19"/>
                <w:szCs w:val="19"/>
              </w:rPr>
              <w:t>；</w:t>
            </w:r>
          </w:p>
          <w:p w14:paraId="419F7A80">
            <w:pPr>
              <w:pStyle w:val="4"/>
              <w:spacing w:before="22" w:line="225" w:lineRule="auto"/>
              <w:ind w:left="1115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  <w:u w:val="single" w:color="auto"/>
              </w:rPr>
              <w:t>其中：02本科及以下学历人员</w:t>
            </w:r>
            <w:r>
              <w:rPr>
                <w:spacing w:val="-13"/>
                <w:sz w:val="19"/>
                <w:szCs w:val="19"/>
                <w:u w:val="single" w:color="auto"/>
              </w:rPr>
              <w:t xml:space="preserve"> </w:t>
            </w:r>
            <w:r>
              <w:rPr>
                <w:spacing w:val="-90"/>
                <w:sz w:val="19"/>
                <w:szCs w:val="19"/>
              </w:rPr>
              <w:t xml:space="preserve"> </w:t>
            </w:r>
            <w:r>
              <w:rPr>
                <w:spacing w:val="2"/>
                <w:position w:val="2"/>
                <w:sz w:val="19"/>
                <w:szCs w:val="19"/>
                <w:u w:val="single" w:color="auto"/>
              </w:rPr>
              <w:t xml:space="preserve">                    人</w:t>
            </w:r>
            <w:r>
              <w:rPr>
                <w:spacing w:val="2"/>
                <w:position w:val="2"/>
                <w:sz w:val="19"/>
                <w:szCs w:val="19"/>
              </w:rPr>
              <w:t>；</w:t>
            </w:r>
          </w:p>
          <w:p w14:paraId="72EB8ADC">
            <w:pPr>
              <w:pStyle w:val="4"/>
              <w:spacing w:before="54" w:line="249" w:lineRule="auto"/>
              <w:ind w:left="1135" w:right="3435" w:firstLine="589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03硕士研究生及以上学历人员</w:t>
            </w:r>
            <w:r>
              <w:rPr>
                <w:spacing w:val="8"/>
                <w:sz w:val="19"/>
                <w:szCs w:val="19"/>
                <w:u w:val="single" w:color="auto"/>
              </w:rPr>
              <w:t xml:space="preserve">         </w:t>
            </w:r>
            <w:r>
              <w:rPr>
                <w:spacing w:val="-2"/>
                <w:sz w:val="19"/>
                <w:szCs w:val="19"/>
              </w:rPr>
              <w:t>人</w:t>
            </w:r>
            <w:r>
              <w:rPr>
                <w:spacing w:val="53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；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其中：04取得人力资源相关职业资格人员</w:t>
            </w:r>
            <w:r>
              <w:rPr>
                <w:spacing w:val="13"/>
                <w:sz w:val="19"/>
                <w:szCs w:val="19"/>
                <w:u w:val="single" w:color="auto"/>
              </w:rPr>
              <w:t xml:space="preserve">     </w:t>
            </w:r>
            <w:r>
              <w:rPr>
                <w:spacing w:val="-2"/>
                <w:sz w:val="19"/>
                <w:szCs w:val="19"/>
              </w:rPr>
              <w:t xml:space="preserve"> 人</w:t>
            </w:r>
            <w:r>
              <w:rPr>
                <w:spacing w:val="-23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；</w:t>
            </w:r>
          </w:p>
          <w:p w14:paraId="5E48CC77">
            <w:pPr>
              <w:pStyle w:val="4"/>
              <w:spacing w:before="32" w:line="219" w:lineRule="auto"/>
              <w:ind w:left="1714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05取得人力资源管理专业职称人员</w:t>
            </w:r>
            <w:r>
              <w:rPr>
                <w:spacing w:val="4"/>
                <w:sz w:val="19"/>
                <w:szCs w:val="19"/>
                <w:u w:val="single" w:color="auto"/>
              </w:rPr>
              <w:t xml:space="preserve">            </w:t>
            </w:r>
            <w:r>
              <w:rPr>
                <w:spacing w:val="-76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人。</w:t>
            </w:r>
          </w:p>
        </w:tc>
      </w:tr>
      <w:tr w14:paraId="4DF11E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9065" w:type="dxa"/>
            <w:vAlign w:val="top"/>
          </w:tcPr>
          <w:p w14:paraId="481C04F5">
            <w:pPr>
              <w:pStyle w:val="4"/>
              <w:spacing w:before="45" w:line="219" w:lineRule="auto"/>
              <w:ind w:left="15"/>
            </w:pPr>
            <w:r>
              <w:rPr>
                <w:spacing w:val="-1"/>
              </w:rPr>
              <w:t>十、服务设施情况：01设立固定人力资源服务场所</w:t>
            </w:r>
            <w:r>
              <w:rPr>
                <w:spacing w:val="-84"/>
              </w:rPr>
              <w:t xml:space="preserve"> </w:t>
            </w:r>
            <w:r>
              <w:rPr>
                <w:u w:val="single" w:color="auto"/>
              </w:rPr>
              <w:t xml:space="preserve">    </w:t>
            </w:r>
            <w:r>
              <w:rPr>
                <w:spacing w:val="-100"/>
              </w:rPr>
              <w:t xml:space="preserve"> </w:t>
            </w:r>
            <w:r>
              <w:rPr>
                <w:spacing w:val="-1"/>
              </w:rPr>
              <w:t>个</w:t>
            </w:r>
            <w:r>
              <w:rPr>
                <w:spacing w:val="54"/>
              </w:rPr>
              <w:t xml:space="preserve"> </w:t>
            </w:r>
            <w:r>
              <w:rPr>
                <w:spacing w:val="-1"/>
              </w:rPr>
              <w:t>；</w:t>
            </w:r>
          </w:p>
          <w:p w14:paraId="531AF137">
            <w:pPr>
              <w:pStyle w:val="4"/>
              <w:spacing w:before="45" w:line="219" w:lineRule="auto"/>
              <w:ind w:left="1685"/>
            </w:pPr>
            <w:r>
              <w:t>02建立人力资源服务网络平台(招聘网站、APP、小程序等)</w:t>
            </w:r>
            <w:r>
              <w:rPr>
                <w:rFonts w:hint="eastAsia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/>
                <w:spacing w:val="-99"/>
                <w:u w:val="single"/>
                <w:lang w:val="en-US" w:eastAsia="zh-CN"/>
              </w:rPr>
              <w:t xml:space="preserve">     </w:t>
            </w:r>
            <w:r>
              <w:rPr>
                <w:spacing w:val="-92"/>
                <w:u w:val="single"/>
              </w:rPr>
              <w:t xml:space="preserve"> </w:t>
            </w:r>
            <w:r>
              <w:t>个。</w:t>
            </w:r>
          </w:p>
        </w:tc>
      </w:tr>
      <w:tr w14:paraId="64281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3" w:hRule="atLeast"/>
        </w:trPr>
        <w:tc>
          <w:tcPr>
            <w:tcW w:w="9065" w:type="dxa"/>
            <w:vAlign w:val="top"/>
          </w:tcPr>
          <w:p w14:paraId="24FDC5EE">
            <w:pPr>
              <w:pStyle w:val="4"/>
              <w:spacing w:before="44" w:line="219" w:lineRule="auto"/>
              <w:ind w:left="15"/>
              <w:rPr>
                <w:rStyle w:val="3"/>
              </w:rPr>
            </w:pPr>
            <w:r>
              <w:rPr>
                <w:spacing w:val="-1"/>
                <w:sz w:val="19"/>
                <w:szCs w:val="19"/>
              </w:rPr>
              <w:t>十一、主要财务情况(限经营性服务机构填报):</w:t>
            </w:r>
          </w:p>
          <w:p w14:paraId="765A3737">
            <w:pPr>
              <w:pStyle w:val="4"/>
              <w:spacing w:before="45" w:line="194" w:lineRule="auto"/>
              <w:ind w:left="1694"/>
              <w:rPr>
                <w:rStyle w:val="3"/>
                <w:rFonts w:hint="default"/>
                <w:lang w:val="en-US" w:eastAsia="zh-CN"/>
              </w:rPr>
            </w:pPr>
            <w:r>
              <w:rPr>
                <w:rStyle w:val="3"/>
              </w:rPr>
              <w:t>01</w:t>
            </w:r>
            <w:r>
              <w:rPr>
                <w:rStyle w:val="3"/>
                <w:rFonts w:hint="eastAsia"/>
                <w:lang w:val="en-US" w:eastAsia="zh-CN"/>
              </w:rPr>
              <w:t>注册资本</w:t>
            </w:r>
            <w:r>
              <w:rPr>
                <w:rStyle w:val="3"/>
                <w:rFonts w:hint="eastAsia"/>
                <w:u w:val="single"/>
                <w:lang w:val="en-US" w:eastAsia="zh-CN"/>
              </w:rPr>
              <w:t xml:space="preserve">                              </w:t>
            </w:r>
            <w:r>
              <w:rPr>
                <w:rStyle w:val="3"/>
                <w:rFonts w:hint="eastAsia"/>
                <w:lang w:val="en-US" w:eastAsia="zh-CN"/>
              </w:rPr>
              <w:t>万元；</w:t>
            </w:r>
          </w:p>
          <w:p w14:paraId="38BB1DB3">
            <w:pPr>
              <w:spacing w:line="9" w:lineRule="exact"/>
              <w:ind w:left="3295"/>
            </w:pPr>
          </w:p>
          <w:p w14:paraId="4BC72612">
            <w:pPr>
              <w:pStyle w:val="4"/>
              <w:spacing w:before="53" w:line="252" w:lineRule="auto"/>
              <w:ind w:left="1734" w:right="3025" w:hanging="20"/>
              <w:rPr>
                <w:rStyle w:val="3"/>
              </w:rPr>
            </w:pPr>
            <w:r>
              <w:rPr>
                <w:spacing w:val="-2"/>
                <w:position w:val="1"/>
                <w:sz w:val="19"/>
                <w:szCs w:val="19"/>
              </w:rPr>
              <w:t>02资产总计</w:t>
            </w:r>
            <w:r>
              <w:rPr>
                <w:spacing w:val="104"/>
                <w:position w:val="1"/>
                <w:sz w:val="19"/>
                <w:szCs w:val="19"/>
                <w:u w:val="single" w:color="auto"/>
              </w:rPr>
              <w:t xml:space="preserve"> </w:t>
            </w:r>
            <w:r>
              <w:rPr>
                <w:spacing w:val="-2"/>
                <w:position w:val="1"/>
                <w:sz w:val="19"/>
                <w:szCs w:val="19"/>
                <w:u w:val="single" w:color="auto"/>
              </w:rPr>
              <w:t xml:space="preserve">                 </w:t>
            </w:r>
            <w:r>
              <w:rPr>
                <w:rFonts w:hint="eastAsia"/>
                <w:spacing w:val="-2"/>
                <w:position w:val="1"/>
                <w:sz w:val="19"/>
                <w:szCs w:val="19"/>
                <w:u w:val="single" w:color="auto"/>
                <w:lang w:val="en-US" w:eastAsia="zh-CN"/>
              </w:rPr>
              <w:t xml:space="preserve">  </w:t>
            </w:r>
            <w:r>
              <w:rPr>
                <w:spacing w:val="-2"/>
                <w:position w:val="1"/>
                <w:sz w:val="19"/>
                <w:szCs w:val="19"/>
                <w:u w:val="single" w:color="auto"/>
              </w:rPr>
              <w:t xml:space="preserve"> </w:t>
            </w:r>
            <w:r>
              <w:rPr>
                <w:spacing w:val="-2"/>
                <w:position w:val="-3"/>
                <w:sz w:val="19"/>
                <w:szCs w:val="19"/>
              </w:rPr>
              <w:t>万 元；</w:t>
            </w:r>
            <w:r>
              <w:rPr>
                <w:position w:val="-3"/>
                <w:sz w:val="19"/>
                <w:szCs w:val="19"/>
              </w:rPr>
              <w:t xml:space="preserve"> </w:t>
            </w:r>
            <w:r>
              <w:rPr>
                <w:rFonts w:hint="eastAsia"/>
                <w:position w:val="-3"/>
                <w:sz w:val="19"/>
                <w:szCs w:val="19"/>
                <w:lang w:val="en-US" w:eastAsia="zh-CN"/>
              </w:rPr>
              <w:t xml:space="preserve">     </w:t>
            </w:r>
            <w:r>
              <w:rPr>
                <w:spacing w:val="-4"/>
                <w:sz w:val="19"/>
                <w:szCs w:val="19"/>
              </w:rPr>
              <w:t>03全年营业</w:t>
            </w:r>
            <w:r>
              <w:rPr>
                <w:rStyle w:val="3"/>
              </w:rPr>
              <w:t>收入</w:t>
            </w:r>
            <w:r>
              <w:rPr>
                <w:rStyle w:val="3"/>
                <w:rFonts w:hint="eastAsia"/>
                <w:lang w:val="en-US" w:eastAsia="zh-CN"/>
              </w:rPr>
              <w:t xml:space="preserve"> </w:t>
            </w:r>
            <w:r>
              <w:rPr>
                <w:rStyle w:val="3"/>
                <w:rFonts w:hint="eastAsia"/>
                <w:u w:val="single"/>
                <w:lang w:val="en-US" w:eastAsia="zh-CN"/>
              </w:rPr>
              <w:t xml:space="preserve">                        </w:t>
            </w:r>
            <w:r>
              <w:rPr>
                <w:rStyle w:val="3"/>
              </w:rPr>
              <w:t>万  元；</w:t>
            </w:r>
          </w:p>
          <w:p w14:paraId="6B8F2A34">
            <w:pPr>
              <w:pStyle w:val="4"/>
              <w:spacing w:before="12" w:line="200" w:lineRule="auto"/>
              <w:ind w:left="1125"/>
              <w:rPr>
                <w:rStyle w:val="3"/>
                <w:rFonts w:hint="eastAsia"/>
                <w:lang w:eastAsia="zh-CN"/>
              </w:rPr>
            </w:pPr>
            <w:r>
              <w:rPr>
                <w:rStyle w:val="3"/>
              </w:rPr>
              <w:t>其中：04代收代付部分</w:t>
            </w:r>
            <w:r>
              <w:rPr>
                <w:rStyle w:val="3"/>
                <w:u w:val="single"/>
              </w:rPr>
              <w:t xml:space="preserve">                  </w:t>
            </w:r>
            <w:r>
              <w:rPr>
                <w:rStyle w:val="3"/>
                <w:rFonts w:hint="eastAsia"/>
                <w:u w:val="single"/>
                <w:lang w:val="en-US" w:eastAsia="zh-CN"/>
              </w:rPr>
              <w:t xml:space="preserve">    </w:t>
            </w:r>
            <w:r>
              <w:rPr>
                <w:rStyle w:val="3"/>
                <w:u w:val="single"/>
              </w:rPr>
              <w:t xml:space="preserve">    </w:t>
            </w:r>
            <w:r>
              <w:rPr>
                <w:rStyle w:val="3"/>
              </w:rPr>
              <w:t xml:space="preserve">万 元 </w:t>
            </w:r>
            <w:r>
              <w:rPr>
                <w:rStyle w:val="3"/>
                <w:rFonts w:hint="eastAsia"/>
                <w:lang w:eastAsia="zh-CN"/>
              </w:rPr>
              <w:t>；</w:t>
            </w:r>
          </w:p>
          <w:p w14:paraId="2AECB703">
            <w:pPr>
              <w:spacing w:line="10" w:lineRule="exact"/>
              <w:ind w:left="3345"/>
              <w:rPr>
                <w:rStyle w:val="3"/>
              </w:rPr>
            </w:pPr>
          </w:p>
          <w:p w14:paraId="33B7021D">
            <w:pPr>
              <w:pStyle w:val="4"/>
              <w:spacing w:before="54" w:line="198" w:lineRule="auto"/>
              <w:ind w:left="1714"/>
              <w:rPr>
                <w:rFonts w:hint="eastAsia" w:eastAsia="宋体"/>
                <w:sz w:val="19"/>
                <w:szCs w:val="19"/>
                <w:lang w:eastAsia="zh-CN"/>
              </w:rPr>
            </w:pPr>
            <w:r>
              <w:rPr>
                <w:rStyle w:val="3"/>
              </w:rPr>
              <w:t>05全年纳税总额</w:t>
            </w:r>
            <w:r>
              <w:rPr>
                <w:rStyle w:val="3"/>
                <w:strike/>
                <w:dstrike w:val="0"/>
              </w:rPr>
              <w:t xml:space="preserve">                         </w:t>
            </w:r>
            <w:r>
              <w:rPr>
                <w:rStyle w:val="3"/>
              </w:rPr>
              <w:t>万元</w:t>
            </w:r>
            <w:r>
              <w:rPr>
                <w:rStyle w:val="3"/>
                <w:rFonts w:hint="eastAsia"/>
                <w:lang w:eastAsia="zh-CN"/>
              </w:rPr>
              <w:t>；</w:t>
            </w:r>
          </w:p>
        </w:tc>
      </w:tr>
    </w:tbl>
    <w:p w14:paraId="62F0DFD8">
      <w:pPr>
        <w:spacing w:before="55" w:line="219" w:lineRule="auto"/>
        <w:rPr>
          <w:rFonts w:hint="eastAsia" w:ascii="宋体" w:hAnsi="宋体" w:eastAsia="宋体" w:cs="宋体"/>
          <w:spacing w:val="18"/>
          <w:position w:val="1"/>
          <w:sz w:val="17"/>
          <w:szCs w:val="17"/>
          <w:lang w:val="en-US" w:eastAsia="zh-CN"/>
        </w:rPr>
      </w:pPr>
      <w:r>
        <w:rPr>
          <w:rFonts w:ascii="宋体" w:hAnsi="宋体" w:eastAsia="宋体" w:cs="宋体"/>
          <w:spacing w:val="1"/>
          <w:sz w:val="17"/>
          <w:szCs w:val="17"/>
        </w:rPr>
        <w:t xml:space="preserve">单位负责人签章： </w:t>
      </w:r>
      <w:r>
        <w:rPr>
          <w:rFonts w:hint="eastAsia" w:ascii="宋体" w:hAnsi="宋体" w:eastAsia="宋体" w:cs="宋体"/>
          <w:spacing w:val="1"/>
          <w:sz w:val="17"/>
          <w:szCs w:val="17"/>
          <w:lang w:val="en-US" w:eastAsia="zh-CN"/>
        </w:rPr>
        <w:t xml:space="preserve">  </w:t>
      </w:r>
      <w:r>
        <w:rPr>
          <w:rFonts w:ascii="宋体" w:hAnsi="宋体" w:eastAsia="宋体" w:cs="宋体"/>
          <w:spacing w:val="1"/>
          <w:sz w:val="17"/>
          <w:szCs w:val="17"/>
        </w:rPr>
        <w:t xml:space="preserve">  统计负责人签章： </w:t>
      </w:r>
      <w:r>
        <w:rPr>
          <w:rFonts w:hint="eastAsia" w:ascii="宋体" w:hAnsi="宋体" w:eastAsia="宋体" w:cs="宋体"/>
          <w:spacing w:val="1"/>
          <w:sz w:val="17"/>
          <w:szCs w:val="17"/>
          <w:lang w:val="en-US" w:eastAsia="zh-CN"/>
        </w:rPr>
        <w:t xml:space="preserve">  </w:t>
      </w:r>
      <w:r>
        <w:rPr>
          <w:rFonts w:ascii="宋体" w:hAnsi="宋体" w:eastAsia="宋体" w:cs="宋体"/>
          <w:spacing w:val="1"/>
          <w:sz w:val="17"/>
          <w:szCs w:val="17"/>
        </w:rPr>
        <w:t xml:space="preserve">  填表人</w:t>
      </w:r>
      <w:r>
        <w:rPr>
          <w:rFonts w:ascii="宋体" w:hAnsi="宋体" w:eastAsia="宋体" w:cs="宋体"/>
          <w:sz w:val="17"/>
          <w:szCs w:val="17"/>
        </w:rPr>
        <w:t>签章：</w:t>
      </w:r>
      <w:r>
        <w:rPr>
          <w:rFonts w:ascii="宋体" w:hAnsi="宋体" w:eastAsia="宋体" w:cs="宋体"/>
          <w:spacing w:val="18"/>
          <w:sz w:val="17"/>
          <w:szCs w:val="17"/>
        </w:rPr>
        <w:t xml:space="preserve"> </w:t>
      </w:r>
      <w:r>
        <w:rPr>
          <w:rFonts w:hint="eastAsia" w:ascii="宋体" w:hAnsi="宋体" w:eastAsia="宋体" w:cs="宋体"/>
          <w:spacing w:val="18"/>
          <w:sz w:val="17"/>
          <w:szCs w:val="17"/>
          <w:lang w:val="en-US" w:eastAsia="zh-CN"/>
        </w:rPr>
        <w:t xml:space="preserve">   </w:t>
      </w:r>
      <w:r>
        <w:rPr>
          <w:rFonts w:ascii="宋体" w:hAnsi="宋体" w:eastAsia="宋体" w:cs="宋体"/>
          <w:spacing w:val="18"/>
          <w:sz w:val="17"/>
          <w:szCs w:val="17"/>
        </w:rPr>
        <w:t xml:space="preserve">  </w:t>
      </w:r>
      <w:r>
        <w:rPr>
          <w:rFonts w:ascii="宋体" w:hAnsi="宋体" w:eastAsia="宋体" w:cs="宋体"/>
          <w:sz w:val="17"/>
          <w:szCs w:val="17"/>
        </w:rPr>
        <w:t xml:space="preserve">联系电话：  </w:t>
      </w:r>
      <w:r>
        <w:rPr>
          <w:rFonts w:hint="eastAsia" w:ascii="宋体" w:hAnsi="宋体" w:eastAsia="宋体" w:cs="宋体"/>
          <w:sz w:val="17"/>
          <w:szCs w:val="17"/>
          <w:lang w:val="en-US" w:eastAsia="zh-CN"/>
        </w:rPr>
        <w:t xml:space="preserve">     </w:t>
      </w:r>
      <w:r>
        <w:rPr>
          <w:rFonts w:ascii="宋体" w:hAnsi="宋体" w:eastAsia="宋体" w:cs="宋体"/>
          <w:sz w:val="17"/>
          <w:szCs w:val="17"/>
        </w:rPr>
        <w:t xml:space="preserve">   </w:t>
      </w:r>
      <w:r>
        <w:rPr>
          <w:rFonts w:ascii="宋体" w:hAnsi="宋体" w:eastAsia="宋体" w:cs="宋体"/>
          <w:position w:val="1"/>
          <w:sz w:val="17"/>
          <w:szCs w:val="17"/>
        </w:rPr>
        <w:t>报出日期：20</w:t>
      </w:r>
      <w:r>
        <w:rPr>
          <w:rFonts w:ascii="宋体" w:hAnsi="宋体" w:eastAsia="宋体" w:cs="宋体"/>
          <w:spacing w:val="51"/>
          <w:w w:val="101"/>
          <w:position w:val="1"/>
          <w:sz w:val="17"/>
          <w:szCs w:val="17"/>
        </w:rPr>
        <w:t xml:space="preserve"> </w:t>
      </w:r>
      <w:r>
        <w:rPr>
          <w:rFonts w:ascii="宋体" w:hAnsi="宋体" w:eastAsia="宋体" w:cs="宋体"/>
          <w:position w:val="1"/>
          <w:sz w:val="17"/>
          <w:szCs w:val="17"/>
        </w:rPr>
        <w:t>年</w:t>
      </w:r>
      <w:r>
        <w:rPr>
          <w:rFonts w:ascii="宋体" w:hAnsi="宋体" w:eastAsia="宋体" w:cs="宋体"/>
          <w:spacing w:val="16"/>
          <w:position w:val="1"/>
          <w:sz w:val="17"/>
          <w:szCs w:val="17"/>
        </w:rPr>
        <w:t xml:space="preserve">  </w:t>
      </w:r>
      <w:r>
        <w:rPr>
          <w:rFonts w:ascii="宋体" w:hAnsi="宋体" w:eastAsia="宋体" w:cs="宋体"/>
          <w:position w:val="1"/>
          <w:sz w:val="17"/>
          <w:szCs w:val="17"/>
        </w:rPr>
        <w:t>月</w:t>
      </w:r>
      <w:r>
        <w:rPr>
          <w:rFonts w:ascii="宋体" w:hAnsi="宋体" w:eastAsia="宋体" w:cs="宋体"/>
          <w:spacing w:val="18"/>
          <w:position w:val="1"/>
          <w:sz w:val="17"/>
          <w:szCs w:val="17"/>
        </w:rPr>
        <w:t xml:space="preserve">  </w:t>
      </w:r>
      <w:r>
        <w:rPr>
          <w:rFonts w:hint="eastAsia" w:ascii="宋体" w:hAnsi="宋体" w:eastAsia="宋体" w:cs="宋体"/>
          <w:spacing w:val="18"/>
          <w:position w:val="1"/>
          <w:sz w:val="17"/>
          <w:szCs w:val="17"/>
          <w:lang w:val="en-US" w:eastAsia="zh-CN"/>
        </w:rPr>
        <w:t>日</w:t>
      </w:r>
    </w:p>
    <w:p w14:paraId="16482839">
      <w:pPr>
        <w:spacing w:before="55" w:line="219" w:lineRule="auto"/>
        <w:rPr>
          <w:rFonts w:hint="eastAsia" w:ascii="宋体" w:hAnsi="宋体" w:eastAsia="宋体" w:cs="宋体"/>
          <w:spacing w:val="18"/>
          <w:position w:val="1"/>
          <w:sz w:val="17"/>
          <w:szCs w:val="17"/>
          <w:lang w:val="en-US" w:eastAsia="zh-CN"/>
        </w:rPr>
      </w:pPr>
    </w:p>
    <w:p w14:paraId="5B7F175E">
      <w:pPr>
        <w:spacing w:before="55" w:line="219" w:lineRule="auto"/>
        <w:rPr>
          <w:rFonts w:ascii="宋体" w:hAnsi="宋体" w:eastAsia="宋体" w:cs="宋体"/>
          <w:sz w:val="17"/>
          <w:szCs w:val="17"/>
        </w:rPr>
      </w:pPr>
      <w:r>
        <w:rPr>
          <w:rFonts w:ascii="宋体" w:hAnsi="宋体" w:eastAsia="宋体" w:cs="宋体"/>
          <w:spacing w:val="1"/>
          <w:sz w:val="17"/>
          <w:szCs w:val="17"/>
        </w:rPr>
        <w:t>说明：1.本报表上报日期为次年2月底前，报送方式为网络报送，并纸质版加盖公章，报送所在地人社部门。</w:t>
      </w:r>
    </w:p>
    <w:p w14:paraId="31159DDB">
      <w:pPr>
        <w:spacing w:before="69" w:line="220" w:lineRule="auto"/>
        <w:ind w:left="500"/>
        <w:rPr>
          <w:rFonts w:hint="eastAsia" w:ascii="宋体" w:hAnsi="宋体" w:eastAsia="宋体" w:cs="宋体"/>
          <w:sz w:val="17"/>
          <w:szCs w:val="17"/>
          <w:lang w:val="en-US" w:eastAsia="zh-CN"/>
        </w:rPr>
        <w:sectPr>
          <w:pgSz w:w="11800" w:h="16720"/>
          <w:pgMar w:top="1421" w:right="1417" w:bottom="400" w:left="1304" w:header="0" w:footer="0" w:gutter="0"/>
          <w:cols w:space="720" w:num="1"/>
        </w:sectPr>
      </w:pPr>
      <w:r>
        <w:rPr>
          <w:rFonts w:ascii="宋体" w:hAnsi="宋体" w:eastAsia="宋体" w:cs="宋体"/>
          <w:spacing w:val="10"/>
          <w:sz w:val="17"/>
          <w:szCs w:val="17"/>
        </w:rPr>
        <w:t>2.审核关系：01=02+03;01&gt;0;0</w:t>
      </w:r>
      <w:r>
        <w:rPr>
          <w:rFonts w:ascii="宋体" w:hAnsi="宋体" w:eastAsia="宋体" w:cs="宋体"/>
          <w:spacing w:val="9"/>
          <w:sz w:val="17"/>
          <w:szCs w:val="17"/>
        </w:rPr>
        <w:t>1≥04;01≥05;10≥1</w:t>
      </w:r>
      <w:r>
        <w:rPr>
          <w:rFonts w:hint="eastAsia" w:ascii="宋体" w:hAnsi="宋体" w:eastAsia="宋体" w:cs="宋体"/>
          <w:spacing w:val="9"/>
          <w:sz w:val="17"/>
          <w:szCs w:val="17"/>
          <w:lang w:val="en-US" w:eastAsia="zh-CN"/>
        </w:rPr>
        <w:t>1</w:t>
      </w:r>
    </w:p>
    <w:p w14:paraId="5B80B7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SimHei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3D7B04"/>
    <w:rsid w:val="403D7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2026-01-12T01:52:00Z</dcterms:created>
  <dc:creator>Gungnir-Zero</dc:creator>
  <cp:lastModifiedBy>Gungnir-Zero</cp:lastModifiedBy>
  <dcterms:modified xsi:type="dcterms:W3CDTF">2026-01-12T01:54:04Z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C91D1E51D87F45ADA20336A353045FF3_11</vt:lpwstr>
  </property>
  <property fmtid="{D5CDD505-2E9C-101B-9397-08002B2CF9AE}" pid="4" name="KSOTemplateDocerSaveRecord">
    <vt:lpwstr>eyJoZGlkIjoiOWQ5N2VkZDdjMDM4NDZmYTEzZTU5ZjhhODI2YjFhOGUiLCJ1c2VySWQiOiIzMDM4NDI0OTIifQ==</vt:lpwstr>
  </property>
</Properties>
</file>